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1542A">
      <w:pPr>
        <w:pStyle w:val="5"/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360170" cy="1360170"/>
            <wp:effectExtent l="0" t="0" r="0" b="0"/>
            <wp:docPr id="3" name="Imagem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3A4538">
      <w:pPr>
        <w:pStyle w:val="5"/>
        <w:keepNext w:val="0"/>
        <w:keepLines w:val="0"/>
        <w:widowControl/>
        <w:suppressLineNumbers w:val="0"/>
        <w:jc w:val="both"/>
        <w:rPr>
          <w:sz w:val="28"/>
          <w:szCs w:val="28"/>
        </w:rPr>
      </w:pPr>
    </w:p>
    <w:p w14:paraId="57E2283E">
      <w:pPr>
        <w:pStyle w:val="5"/>
        <w:keepNext w:val="0"/>
        <w:keepLines w:val="0"/>
        <w:widowControl/>
        <w:suppressLineNumber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4"/>
          <w:sz w:val="28"/>
          <w:szCs w:val="28"/>
        </w:rPr>
        <w:t>Empréstimo de Férias – Bibliotecas da UNESPAR</w:t>
      </w:r>
      <w:r>
        <w:rPr>
          <w:sz w:val="28"/>
          <w:szCs w:val="28"/>
        </w:rPr>
        <w:t xml:space="preserve"> </w:t>
      </w:r>
    </w:p>
    <w:p w14:paraId="69B4485E">
      <w:pPr>
        <w:pStyle w:val="5"/>
        <w:keepNext w:val="0"/>
        <w:keepLines w:val="0"/>
        <w:widowControl/>
        <w:suppressLineNumber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Chegou o momento ideal para colocar a leitura em dia! As bibliotecas da UNESPAR estão oferecendo o </w:t>
      </w:r>
      <w:r>
        <w:rPr>
          <w:rStyle w:val="4"/>
          <w:sz w:val="28"/>
          <w:szCs w:val="28"/>
        </w:rPr>
        <w:t>empréstimo de férias</w:t>
      </w:r>
      <w:r>
        <w:rPr>
          <w:sz w:val="28"/>
          <w:szCs w:val="28"/>
        </w:rPr>
        <w:t>, uma oportunidade especial para você levar para casa seus livros preferidos e aproveitar o recesso com conhecimento, inspiração e boas histórias.</w:t>
      </w:r>
    </w:p>
    <w:p w14:paraId="2847A995">
      <w:pPr>
        <w:pStyle w:val="5"/>
        <w:keepNext w:val="0"/>
        <w:keepLines w:val="0"/>
        <w:widowControl/>
        <w:suppressLineNumber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Durante esse período, você poderá retirar materiais com prazos estendidos, garantindo mais tempo para ler com tranquilidade e explorar </w:t>
      </w:r>
      <w:bookmarkStart w:id="0" w:name="_GoBack"/>
      <w:bookmarkEnd w:id="0"/>
      <w:r>
        <w:rPr>
          <w:sz w:val="28"/>
          <w:szCs w:val="28"/>
        </w:rPr>
        <w:t>novas áreas de interesse. É a chance perfeita para descobrir novos autores, aprofundar estudos ou simplesmente desfrutar de uma boa leitura.</w:t>
      </w:r>
    </w:p>
    <w:p w14:paraId="082FF159">
      <w:pPr>
        <w:pStyle w:val="5"/>
        <w:keepNext w:val="0"/>
        <w:keepLines w:val="0"/>
        <w:widowControl/>
        <w:suppressLineNumbers w:val="0"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>Empréstimos realizados a partir de 10/12 terão devolução para 10/03/20</w:t>
      </w:r>
      <w:r>
        <w:rPr>
          <w:rStyle w:val="4"/>
          <w:rFonts w:hint="default"/>
          <w:sz w:val="28"/>
          <w:szCs w:val="28"/>
          <w:lang w:val="pt-BR"/>
        </w:rPr>
        <w:t>2</w:t>
      </w:r>
      <w:r>
        <w:rPr>
          <w:rStyle w:val="4"/>
          <w:sz w:val="28"/>
          <w:szCs w:val="28"/>
        </w:rPr>
        <w:t>6.</w:t>
      </w:r>
    </w:p>
    <w:p w14:paraId="7BD32BE6">
      <w:pPr>
        <w:pStyle w:val="5"/>
        <w:keepNext w:val="0"/>
        <w:keepLines w:val="0"/>
        <w:widowControl/>
        <w:suppressLineNumber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campanha é válida para os campi </w:t>
      </w:r>
      <w:r>
        <w:rPr>
          <w:rStyle w:val="4"/>
          <w:sz w:val="28"/>
          <w:szCs w:val="28"/>
        </w:rPr>
        <w:t>Campo Mourão, Curitiba, Paranaguá, Paranavaí e União da Vitória</w:t>
      </w:r>
      <w:r>
        <w:rPr>
          <w:sz w:val="28"/>
          <w:szCs w:val="28"/>
        </w:rPr>
        <w:t>.</w:t>
      </w:r>
    </w:p>
    <w:p w14:paraId="65176348">
      <w:pPr>
        <w:pStyle w:val="5"/>
        <w:keepNext w:val="0"/>
        <w:keepLines w:val="0"/>
        <w:widowControl/>
        <w:suppressLineNumbers w:val="0"/>
        <w:jc w:val="both"/>
        <w:rPr>
          <w:rFonts w:hint="default"/>
          <w:sz w:val="28"/>
          <w:szCs w:val="28"/>
          <w:lang w:val="pt-BR"/>
        </w:rPr>
      </w:pPr>
      <w:r>
        <w:rPr>
          <w:sz w:val="28"/>
          <w:szCs w:val="28"/>
        </w:rPr>
        <w:t xml:space="preserve">Visite uma de nossas bibliotecas, escolha seus materiais e aproveite este benefício preparado especialmente para 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comunidade acadêmic</w:t>
      </w:r>
      <w:r>
        <w:rPr>
          <w:rFonts w:hint="default"/>
          <w:sz w:val="28"/>
          <w:szCs w:val="28"/>
          <w:lang w:val="pt-BR"/>
        </w:rPr>
        <w:t xml:space="preserve">a UNESPAR. </w:t>
      </w:r>
    </w:p>
    <w:p w14:paraId="40C0F133">
      <w:pPr>
        <w:pStyle w:val="5"/>
        <w:keepNext w:val="0"/>
        <w:keepLines w:val="0"/>
        <w:widowControl/>
        <w:suppressLineNumber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✨ </w:t>
      </w:r>
      <w:r>
        <w:rPr>
          <w:rStyle w:val="4"/>
          <w:sz w:val="28"/>
          <w:szCs w:val="28"/>
        </w:rPr>
        <w:t>Boa leitura e ótimas férias!</w:t>
      </w:r>
      <w:r>
        <w:rPr>
          <w:sz w:val="28"/>
          <w:szCs w:val="28"/>
        </w:rPr>
        <w:t xml:space="preserve"> </w:t>
      </w:r>
    </w:p>
    <w:p w14:paraId="1ED0D435">
      <w:pPr>
        <w:rPr>
          <w:rFonts w:hint="default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F3E1C"/>
    <w:rsid w:val="59A6011D"/>
    <w:rsid w:val="64584973"/>
    <w:rsid w:val="6CAD3F5D"/>
    <w:rsid w:val="75B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2025-12-05T18:03:00Z</dcterms:created>
  <dc:creator>Lucilene Francisco</dc:creator>
  <cp:lastModifiedBy>Lucilene Francisco</cp:lastModifiedBy>
  <dcterms:modified xsi:type="dcterms:W3CDTF">2025-12-05T19:43:59Z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B74FA3EBEF46412F85299BA5CBBD2E04_11</vt:lpwstr>
  </property>
</Properties>
</file>